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4DA" w:rsidRDefault="004D0597" w:rsidP="004D0597">
      <w:r>
        <w:t>1.</w:t>
      </w:r>
      <w:r w:rsidR="008D74DA">
        <w:t>Teknoloji Geliştirme Zirvesi</w:t>
      </w:r>
      <w:r>
        <w:t xml:space="preserve"> </w:t>
      </w:r>
      <w:r w:rsidR="008D74DA">
        <w:t>’</w:t>
      </w:r>
      <w:proofErr w:type="spellStart"/>
      <w:r w:rsidR="008D74DA">
        <w:t>nde</w:t>
      </w:r>
      <w:proofErr w:type="spellEnd"/>
      <w:r w:rsidR="008D74DA">
        <w:t xml:space="preserve"> </w:t>
      </w:r>
    </w:p>
    <w:p w:rsidR="004D0597" w:rsidRDefault="004D0597" w:rsidP="008D74DA">
      <w:r>
        <w:t>Bakan Ergün’den Sakarya standına ilgi</w:t>
      </w:r>
    </w:p>
    <w:p w:rsidR="008D74DA" w:rsidRDefault="008D74DA" w:rsidP="008D74DA"/>
    <w:p w:rsidR="004D0597" w:rsidRDefault="008D74DA" w:rsidP="008D74DA">
      <w:r>
        <w:t xml:space="preserve">Bilim Sanayi ve Teknoloji Bakanı Nihat </w:t>
      </w:r>
      <w:proofErr w:type="gramStart"/>
      <w:r>
        <w:t>Ergün’ün  katılımıyla</w:t>
      </w:r>
      <w:proofErr w:type="gramEnd"/>
      <w:r>
        <w:t xml:space="preserve"> İstanbul WOW hotelde gerçekleştirilen 1.Teknoloji Geliştirme Bölgeleri Zirvesi’nde Sakarya </w:t>
      </w:r>
      <w:proofErr w:type="spellStart"/>
      <w:r>
        <w:t>Teknokent</w:t>
      </w:r>
      <w:proofErr w:type="spellEnd"/>
      <w:r>
        <w:t>,  geliştirme çalış</w:t>
      </w:r>
      <w:r w:rsidR="004D0597">
        <w:t>maları yürüten firmalarla  stant</w:t>
      </w:r>
      <w:r>
        <w:t xml:space="preserve"> açtı. </w:t>
      </w:r>
    </w:p>
    <w:p w:rsidR="004D0597" w:rsidRDefault="008D74DA" w:rsidP="008D74DA">
      <w:r>
        <w:t>Standa</w:t>
      </w:r>
      <w:bookmarkStart w:id="0" w:name="_GoBack"/>
      <w:bookmarkEnd w:id="0"/>
      <w:r>
        <w:t xml:space="preserve">  SATSO Yönetim </w:t>
      </w:r>
      <w:r w:rsidR="005C6D18">
        <w:t>K</w:t>
      </w:r>
      <w:r>
        <w:t xml:space="preserve">urulu </w:t>
      </w:r>
      <w:r w:rsidR="005C6D18">
        <w:t>Ü</w:t>
      </w:r>
      <w:r>
        <w:t>yesi Özden Doyuran’ın davetiyle gelen</w:t>
      </w:r>
      <w:r w:rsidRPr="008D74DA">
        <w:t xml:space="preserve"> </w:t>
      </w:r>
      <w:r>
        <w:t>Bilim Sanayi ve Teknoloji Bakanı Nihat Ergün, Sakaryalı firmanın gerçekleştirdiği böcek arama cihazıyla özellikle ilgilendi ve denemesini yaptı.</w:t>
      </w:r>
    </w:p>
    <w:p w:rsidR="008D74DA" w:rsidRDefault="008D74DA" w:rsidP="008D74DA">
      <w:r>
        <w:t>Özden Doyuran’dan</w:t>
      </w:r>
      <w:r w:rsidR="004D0597">
        <w:t>,</w:t>
      </w:r>
      <w:r>
        <w:t xml:space="preserve"> Sakaryalı firmaların geliştirdikleri ürünler hakkında bilgi alan Bakan Ergün</w:t>
      </w:r>
      <w:r w:rsidR="004D0597">
        <w:t>,</w:t>
      </w:r>
      <w:r>
        <w:t xml:space="preserve"> patentleri hakkında sorular sordu ve patentin alındığını öğrenince </w:t>
      </w:r>
      <w:r w:rsidR="004D0597">
        <w:t>firmaları kutladı.</w:t>
      </w:r>
      <w:r>
        <w:t xml:space="preserve"> Standa gösterdiği ilgiyle Sakaryalı firmaları mutlu eden Bakan Ergün, teşviklerin değerlendirilmesini istedi. </w:t>
      </w:r>
    </w:p>
    <w:p w:rsidR="008D74DA" w:rsidRDefault="008D74DA" w:rsidP="008D74DA"/>
    <w:p w:rsidR="00275BAC" w:rsidRDefault="00275BAC" w:rsidP="008D74DA"/>
    <w:sectPr w:rsidR="00275B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44A86"/>
    <w:multiLevelType w:val="hybridMultilevel"/>
    <w:tmpl w:val="FAA8B1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2FE"/>
    <w:rsid w:val="00275BAC"/>
    <w:rsid w:val="003B22FE"/>
    <w:rsid w:val="004D0597"/>
    <w:rsid w:val="005C6D18"/>
    <w:rsid w:val="008D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0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0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Günay</cp:lastModifiedBy>
  <cp:revision>6</cp:revision>
  <dcterms:created xsi:type="dcterms:W3CDTF">2013-04-04T11:57:00Z</dcterms:created>
  <dcterms:modified xsi:type="dcterms:W3CDTF">2013-04-04T12:44:00Z</dcterms:modified>
</cp:coreProperties>
</file>